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3C5A11">
        <w:rPr>
          <w:rFonts w:ascii="Arial" w:hAnsi="Arial" w:cs="Arial"/>
          <w:b/>
        </w:rPr>
        <w:t>Geography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proofErr w:type="spellStart"/>
      <w:r w:rsidR="003C5A11">
        <w:rPr>
          <w:rFonts w:ascii="Arial" w:hAnsi="Arial" w:cs="Arial"/>
          <w:b/>
        </w:rPr>
        <w:t>Gepgraphy</w:t>
      </w:r>
      <w:proofErr w:type="spellEnd"/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24473A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926B98">
        <w:rPr>
          <w:rFonts w:ascii="Arial" w:hAnsi="Arial" w:cs="Arial"/>
        </w:rPr>
        <w:t xml:space="preserve"> </w:t>
      </w:r>
      <w:r w:rsidR="00EA7BF3" w:rsidRPr="00201ABF">
        <w:rPr>
          <w:rFonts w:ascii="Arial" w:hAnsi="Arial" w:cs="Arial"/>
        </w:rPr>
        <w:t xml:space="preserve">minute session, </w:t>
      </w:r>
      <w:r w:rsidR="00CE2EF6">
        <w:rPr>
          <w:rFonts w:ascii="Arial" w:hAnsi="Arial" w:cs="Arial"/>
        </w:rPr>
        <w:t>once a</w:t>
      </w:r>
      <w:r w:rsidR="00EA7BF3" w:rsidRPr="00201ABF">
        <w:rPr>
          <w:rFonts w:ascii="Arial" w:hAnsi="Arial" w:cs="Arial"/>
        </w:rPr>
        <w:t xml:space="preserve"> week</w:t>
      </w:r>
      <w:r w:rsidR="003C5A11">
        <w:rPr>
          <w:rFonts w:ascii="Arial" w:hAnsi="Arial" w:cs="Arial"/>
        </w:rPr>
        <w:t xml:space="preserve"> every other term</w:t>
      </w:r>
      <w:r w:rsidR="00EA7BF3" w:rsidRPr="00201ABF">
        <w:rPr>
          <w:rFonts w:ascii="Arial" w:hAnsi="Arial" w:cs="Arial"/>
        </w:rPr>
        <w:t>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394960" cy="1272540"/>
                <wp:effectExtent l="19050" t="19050" r="15240" b="4191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2725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shared with the class and an overview for the lesson given.  Date and short title written in </w:t>
                            </w:r>
                            <w:r w:rsidR="003C5A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geography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book.</w:t>
                            </w:r>
                          </w:p>
                          <w:p w:rsidR="00201ABF" w:rsidRPr="00A7398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0;margin-top:20.25pt;width:424.8pt;height:100.2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" adj="14035,9902,15132,10431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shared with the class and an overview for the lesson given.  Date and short title written in </w:t>
                      </w:r>
                      <w:r w:rsidR="003C5A11">
                        <w:rPr>
                          <w:rFonts w:ascii="Arial" w:hAnsi="Arial" w:cs="Arial"/>
                          <w:color w:val="000000" w:themeColor="text1"/>
                        </w:rPr>
                        <w:t>geography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book.</w:t>
                      </w:r>
                    </w:p>
                    <w:p w:rsidR="00201ABF" w:rsidRPr="00A7398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628650</wp:posOffset>
                </wp:positionH>
                <wp:positionV relativeFrom="paragraph">
                  <wp:posOffset>187960</wp:posOffset>
                </wp:positionV>
                <wp:extent cx="5394960" cy="1524000"/>
                <wp:effectExtent l="19050" t="19050" r="15240" b="3810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CE2EF6" w:rsidRDefault="00201ABF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Interactive recap of previous </w:t>
                            </w:r>
                            <w:r w:rsidR="00CE2EF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vocabulary knowledge.</w:t>
                            </w:r>
                          </w:p>
                          <w:p w:rsidR="00CE2EF6" w:rsidRDefault="00CE2EF6" w:rsidP="00CE2EF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Use starter activities such as </w:t>
                            </w:r>
                            <w:hyperlink r:id="rId6" w:history="1">
                              <w:proofErr w:type="spellStart"/>
                              <w:r w:rsidR="003C5A11" w:rsidRPr="0084703F">
                                <w:rPr>
                                  <w:rStyle w:val="Hyperlink"/>
                                  <w:rFonts w:ascii="Arial" w:hAnsi="Arial" w:cs="Arial"/>
                                </w:rPr>
                                <w:t>Globle</w:t>
                              </w:r>
                              <w:proofErr w:type="spellEnd"/>
                            </w:hyperlink>
                            <w:r w:rsidR="003C5A1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hyperlink r:id="rId7" w:history="1">
                              <w:r w:rsidR="003C5A11" w:rsidRPr="00E9279E">
                                <w:rPr>
                                  <w:rStyle w:val="Hyperlink"/>
                                  <w:rFonts w:ascii="Arial" w:hAnsi="Arial" w:cs="Arial"/>
                                </w:rPr>
                                <w:t>100GeographyLessonStartersBellRingers-1</w:t>
                              </w:r>
                              <w:proofErr w:type="gramStart"/>
                              <w:r w:rsidR="003C5A11" w:rsidRPr="00E9279E">
                                <w:rPr>
                                  <w:rStyle w:val="Hyperlink"/>
                                  <w:rFonts w:ascii="Arial" w:hAnsi="Arial" w:cs="Arial"/>
                                </w:rPr>
                                <w:t>,Hangman</w:t>
                              </w:r>
                              <w:proofErr w:type="gramEnd"/>
                            </w:hyperlink>
                            <w:r w:rsidR="00E927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Vocabulary jar.</w:t>
                            </w:r>
                          </w:p>
                          <w:p w:rsidR="00CE2EF6" w:rsidRPr="00201ABF" w:rsidRDefault="00CE2EF6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9.5pt;margin-top:14.8pt;width:424.8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" adj="14035,9725,15132,10358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CE2EF6" w:rsidRDefault="00201ABF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Interactive recap of previous </w:t>
                      </w:r>
                      <w:r w:rsidR="00CE2EF6">
                        <w:rPr>
                          <w:rFonts w:ascii="Arial" w:hAnsi="Arial" w:cs="Arial"/>
                          <w:color w:val="000000" w:themeColor="text1"/>
                        </w:rPr>
                        <w:t>vocabulary knowledge.</w:t>
                      </w:r>
                    </w:p>
                    <w:p w:rsidR="00CE2EF6" w:rsidRDefault="00CE2EF6" w:rsidP="00CE2EF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Use starter activities such as </w:t>
                      </w:r>
                      <w:hyperlink r:id="rId8" w:history="1">
                        <w:proofErr w:type="spellStart"/>
                        <w:r w:rsidR="003C5A11" w:rsidRPr="0084703F">
                          <w:rPr>
                            <w:rStyle w:val="Hyperlink"/>
                            <w:rFonts w:ascii="Arial" w:hAnsi="Arial" w:cs="Arial"/>
                          </w:rPr>
                          <w:t>Globle</w:t>
                        </w:r>
                        <w:proofErr w:type="spellEnd"/>
                      </w:hyperlink>
                      <w:r w:rsidR="003C5A11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hyperlink r:id="rId9" w:history="1">
                        <w:r w:rsidR="003C5A11" w:rsidRPr="00E9279E">
                          <w:rPr>
                            <w:rStyle w:val="Hyperlink"/>
                            <w:rFonts w:ascii="Arial" w:hAnsi="Arial" w:cs="Arial"/>
                          </w:rPr>
                          <w:t>100GeographyLessonStartersBellRingers-1</w:t>
                        </w:r>
                        <w:proofErr w:type="gramStart"/>
                        <w:r w:rsidR="003C5A11" w:rsidRPr="00E9279E">
                          <w:rPr>
                            <w:rStyle w:val="Hyperlink"/>
                            <w:rFonts w:ascii="Arial" w:hAnsi="Arial" w:cs="Arial"/>
                          </w:rPr>
                          <w:t>,Hangman</w:t>
                        </w:r>
                        <w:proofErr w:type="gramEnd"/>
                      </w:hyperlink>
                      <w:r w:rsidR="00E9279E">
                        <w:rPr>
                          <w:rFonts w:ascii="Arial" w:hAnsi="Arial" w:cs="Arial"/>
                          <w:color w:val="000000" w:themeColor="text1"/>
                        </w:rPr>
                        <w:t>, Vocabulary jar.</w:t>
                      </w:r>
                    </w:p>
                    <w:p w:rsidR="00CE2EF6" w:rsidRPr="00201ABF" w:rsidRDefault="00CE2EF6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;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posOffset>619125</wp:posOffset>
                </wp:positionH>
                <wp:positionV relativeFrom="paragraph">
                  <wp:posOffset>100330</wp:posOffset>
                </wp:positionV>
                <wp:extent cx="5402580" cy="2009775"/>
                <wp:effectExtent l="19050" t="19050" r="26670" b="47625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09775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Pr="00201ABF" w:rsidRDefault="00201ABF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introduce the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focus of the lesson </w:t>
                            </w:r>
                            <w:r w:rsidR="00E927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using and attention grabber </w:t>
                            </w:r>
                            <w:r w:rsidR="00E9279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using</w:t>
                            </w:r>
                            <w:bookmarkStart w:id="0" w:name="_GoBack"/>
                            <w:bookmarkEnd w:id="0"/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new vocabulary w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hich should be displayed in the classroom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A35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 lesson consists of: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factual content, questioning, investigation and communication.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="005A355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TTYP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and oral rehearsal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should be used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48.75pt;margin-top:7.9pt;width:425.4pt;height:15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" adj="14035,9384,15132,1021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Pr="00201ABF" w:rsidRDefault="00201ABF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 xml:space="preserve">introduce the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focus of the lesson </w:t>
                      </w:r>
                      <w:r w:rsidR="00E9279E">
                        <w:rPr>
                          <w:rFonts w:ascii="Arial" w:hAnsi="Arial" w:cs="Arial"/>
                          <w:color w:val="000000" w:themeColor="text1"/>
                        </w:rPr>
                        <w:t xml:space="preserve">using and attention grabber </w:t>
                      </w:r>
                      <w:r w:rsidR="00E9279E">
                        <w:rPr>
                          <w:rFonts w:ascii="Arial" w:hAnsi="Arial" w:cs="Arial"/>
                          <w:color w:val="000000" w:themeColor="text1"/>
                        </w:rPr>
                        <w:t>using</w:t>
                      </w:r>
                      <w:bookmarkStart w:id="1" w:name="_GoBack"/>
                      <w:bookmarkEnd w:id="1"/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 new vocabulary w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>hich should be displayed in the classroom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A355E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 lesson consists of: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>factual content, questioning, investigation and communication.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="005A355E">
                        <w:rPr>
                          <w:rFonts w:ascii="Arial" w:hAnsi="Arial" w:cs="Arial"/>
                          <w:color w:val="000000" w:themeColor="text1"/>
                        </w:rPr>
                        <w:t xml:space="preserve">TTYP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and oral rehearsal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should be used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627380</wp:posOffset>
                </wp:positionH>
                <wp:positionV relativeFrom="paragraph">
                  <wp:posOffset>175895</wp:posOffset>
                </wp:positionV>
                <wp:extent cx="5394960" cy="1607820"/>
                <wp:effectExtent l="19050" t="19050" r="15240" b="3048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60782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367857" w:rsidRPr="005A355E" w:rsidRDefault="005A355E" w:rsidP="00367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</w:pPr>
                            <w:r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F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ramed around a key question for the children to investigate and they should have opportunities to ask questions about </w:t>
                            </w:r>
                            <w:r w:rsidR="00187E79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the world around them</w:t>
                            </w:r>
                            <w:r w:rsidR="00C23F10" w:rsidRPr="005A355E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and </w:t>
                            </w:r>
                            <w:r w:rsidR="00187E79">
                              <w:rPr>
                                <w:rFonts w:ascii="Arial" w:hAnsi="Arial" w:cs="Arial"/>
                                <w:bCs/>
                                <w:color w:val="202124"/>
                                <w:shd w:val="clear" w:color="auto" w:fill="FFFFFF"/>
                              </w:rPr>
                              <w:t>understand the links between physical and human geography</w:t>
                            </w:r>
                            <w:r w:rsidR="00C23F10" w:rsidRPr="005A355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 They should be able to use a variety of ways of communicating their responses.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49.4pt;margin-top:13.85pt;width:424.8pt;height:126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" adj="14035,9666,15132,10334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367857" w:rsidRPr="005A355E" w:rsidRDefault="005A355E" w:rsidP="00367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</w:pPr>
                      <w:r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F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ramed around a key question for the children to investigate and they should have opportunities to ask questions about </w:t>
                      </w:r>
                      <w:r w:rsidR="00187E79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the world around them</w:t>
                      </w:r>
                      <w:r w:rsidR="00C23F10" w:rsidRPr="005A355E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 xml:space="preserve"> and </w:t>
                      </w:r>
                      <w:r w:rsidR="00187E79">
                        <w:rPr>
                          <w:rFonts w:ascii="Arial" w:hAnsi="Arial" w:cs="Arial"/>
                          <w:bCs/>
                          <w:color w:val="202124"/>
                          <w:shd w:val="clear" w:color="auto" w:fill="FFFFFF"/>
                        </w:rPr>
                        <w:t>understand the links between physical and human geography</w:t>
                      </w:r>
                      <w:r w:rsidR="00C23F10" w:rsidRPr="005A355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 They should be able to use a variety of ways of communicating their responses.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74295</wp:posOffset>
                </wp:positionV>
                <wp:extent cx="5410200" cy="100965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5A355E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 opportunity for</w:t>
                            </w:r>
                            <w:r w:rsidR="00A73981"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teacher can 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tood and applied their learning.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Self/peer assessment may take place.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Whole class feedback given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address any misconceptions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9.5pt;margin-top:5.85pt;width:42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5A355E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 opportunity for</w:t>
                      </w:r>
                      <w:r w:rsidR="00A73981" w:rsidRPr="00A73981">
                        <w:rPr>
                          <w:rFonts w:ascii="Arial" w:hAnsi="Arial" w:cs="Arial"/>
                          <w:color w:val="000000" w:themeColor="text1"/>
                        </w:rPr>
                        <w:t xml:space="preserve"> the teacher can 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tood and applied their learning.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Self/peer assessment may take place.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Whole class feedback given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address any misconceptions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lastRenderedPageBreak/>
        <w:t xml:space="preserve">Initial lessons for each new topic should begin with </w:t>
      </w:r>
      <w:r w:rsidR="002000FA">
        <w:rPr>
          <w:rFonts w:ascii="Arial" w:hAnsi="Arial" w:cs="Arial"/>
        </w:rPr>
        <w:t>an assessment of what the children already know</w:t>
      </w:r>
      <w:r w:rsidRPr="005A355E">
        <w:rPr>
          <w:rFonts w:ascii="Arial" w:hAnsi="Arial" w:cs="Arial"/>
        </w:rPr>
        <w:t>.  This will provide a re-cap of previous learning and vocabulary.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  <w:r w:rsidRPr="005A355E">
        <w:rPr>
          <w:rFonts w:ascii="Arial" w:hAnsi="Arial" w:cs="Arial"/>
        </w:rPr>
        <w:t xml:space="preserve">The final session will consist of a whole class re-cap </w:t>
      </w:r>
      <w:r w:rsidR="002000FA">
        <w:rPr>
          <w:rFonts w:ascii="Arial" w:hAnsi="Arial" w:cs="Arial"/>
        </w:rPr>
        <w:t>of</w:t>
      </w:r>
      <w:r w:rsidRPr="005A355E">
        <w:rPr>
          <w:rFonts w:ascii="Arial" w:hAnsi="Arial" w:cs="Arial"/>
        </w:rPr>
        <w:t xml:space="preserve"> the key.  </w:t>
      </w:r>
    </w:p>
    <w:p w:rsidR="005A355E" w:rsidRPr="005A355E" w:rsidRDefault="005A355E" w:rsidP="006053C1">
      <w:pPr>
        <w:tabs>
          <w:tab w:val="left" w:pos="2040"/>
        </w:tabs>
        <w:spacing w:after="0"/>
        <w:rPr>
          <w:rFonts w:ascii="Arial" w:hAnsi="Arial" w:cs="Arial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Pr="00367857" w:rsidRDefault="00A2626C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Task clearly explained</w:t>
      </w:r>
      <w:r w:rsidR="00EA7BF3" w:rsidRPr="00367857">
        <w:rPr>
          <w:rFonts w:ascii="Arial" w:hAnsi="Arial" w:cs="Arial"/>
        </w:rPr>
        <w:t>.</w:t>
      </w:r>
    </w:p>
    <w:p w:rsidR="005A355E" w:rsidRPr="005A355E" w:rsidRDefault="00EA7BF3" w:rsidP="005A355E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187E79"/>
    <w:rsid w:val="002000FA"/>
    <w:rsid w:val="00201ABF"/>
    <w:rsid w:val="0024473A"/>
    <w:rsid w:val="002A4C66"/>
    <w:rsid w:val="0034768E"/>
    <w:rsid w:val="00367857"/>
    <w:rsid w:val="003C5A11"/>
    <w:rsid w:val="004142A1"/>
    <w:rsid w:val="004F1CAA"/>
    <w:rsid w:val="00564C27"/>
    <w:rsid w:val="005A355E"/>
    <w:rsid w:val="006053C1"/>
    <w:rsid w:val="00722476"/>
    <w:rsid w:val="00751C72"/>
    <w:rsid w:val="0084703F"/>
    <w:rsid w:val="00890AD5"/>
    <w:rsid w:val="008922DB"/>
    <w:rsid w:val="00926B98"/>
    <w:rsid w:val="00A2626C"/>
    <w:rsid w:val="00A73981"/>
    <w:rsid w:val="00AC3D82"/>
    <w:rsid w:val="00BA5D3B"/>
    <w:rsid w:val="00C23F10"/>
    <w:rsid w:val="00CE2EF6"/>
    <w:rsid w:val="00D401DF"/>
    <w:rsid w:val="00DB7657"/>
    <w:rsid w:val="00E1619B"/>
    <w:rsid w:val="00E9279E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5355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le-game.com" TargetMode="External"/><Relationship Id="rId3" Type="http://schemas.openxmlformats.org/officeDocument/2006/relationships/settings" Target="settings.xml"/><Relationship Id="rId7" Type="http://schemas.openxmlformats.org/officeDocument/2006/relationships/hyperlink" Target="100GeographyLessonStartersBellRingers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le-gam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100GeographyLessonStartersBellRingers-1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Vanessa Bull</cp:lastModifiedBy>
  <cp:revision>6</cp:revision>
  <dcterms:created xsi:type="dcterms:W3CDTF">2022-11-21T10:38:00Z</dcterms:created>
  <dcterms:modified xsi:type="dcterms:W3CDTF">2022-11-21T11:00:00Z</dcterms:modified>
</cp:coreProperties>
</file>